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1413E" w14:textId="77777777" w:rsidR="008A0659" w:rsidRPr="00895037" w:rsidRDefault="008A0659" w:rsidP="008A0659">
      <w:pPr>
        <w:ind w:left="720" w:hanging="360"/>
        <w:jc w:val="center"/>
        <w:rPr>
          <w:sz w:val="36"/>
          <w:szCs w:val="36"/>
        </w:rPr>
      </w:pPr>
      <w:r w:rsidRPr="00895037">
        <w:rPr>
          <w:sz w:val="36"/>
          <w:szCs w:val="36"/>
        </w:rPr>
        <w:t>Torch Lake Township</w:t>
      </w:r>
    </w:p>
    <w:p w14:paraId="4020A4AA" w14:textId="77777777" w:rsidR="008A0659" w:rsidRPr="00895037" w:rsidRDefault="008A0659" w:rsidP="008A0659">
      <w:pPr>
        <w:ind w:left="720" w:hanging="360"/>
        <w:jc w:val="center"/>
        <w:rPr>
          <w:sz w:val="36"/>
          <w:szCs w:val="36"/>
        </w:rPr>
      </w:pPr>
      <w:r w:rsidRPr="00895037">
        <w:rPr>
          <w:sz w:val="36"/>
          <w:szCs w:val="36"/>
        </w:rPr>
        <w:t>Planning Commission (PC)</w:t>
      </w:r>
    </w:p>
    <w:p w14:paraId="3F59EFFD" w14:textId="77777777" w:rsidR="008A0659" w:rsidRDefault="008A0659" w:rsidP="008A0659">
      <w:pPr>
        <w:ind w:left="720" w:hanging="360"/>
        <w:jc w:val="center"/>
      </w:pPr>
      <w:r>
        <w:t>Regular Meeting Agenda</w:t>
      </w:r>
    </w:p>
    <w:p w14:paraId="78589BC4" w14:textId="73C6A328" w:rsidR="008A0659" w:rsidRPr="00685642" w:rsidRDefault="008A0659" w:rsidP="008A0659">
      <w:pPr>
        <w:ind w:left="720" w:hanging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Wednesday, </w:t>
      </w:r>
      <w:r w:rsidR="000E361A">
        <w:rPr>
          <w:b/>
          <w:bCs/>
          <w:sz w:val="24"/>
          <w:szCs w:val="24"/>
        </w:rPr>
        <w:t>May</w:t>
      </w:r>
      <w:r>
        <w:rPr>
          <w:b/>
          <w:bCs/>
          <w:sz w:val="24"/>
          <w:szCs w:val="24"/>
        </w:rPr>
        <w:t xml:space="preserve"> </w:t>
      </w:r>
      <w:r w:rsidR="000E361A">
        <w:rPr>
          <w:b/>
          <w:bCs/>
          <w:sz w:val="24"/>
          <w:szCs w:val="24"/>
        </w:rPr>
        <w:t>18</w:t>
      </w:r>
      <w:r>
        <w:rPr>
          <w:b/>
          <w:bCs/>
          <w:sz w:val="24"/>
          <w:szCs w:val="24"/>
        </w:rPr>
        <w:t>, 2026</w:t>
      </w:r>
    </w:p>
    <w:p w14:paraId="7A5CACC1" w14:textId="77777777" w:rsidR="008A0659" w:rsidRDefault="008A0659" w:rsidP="008A0659">
      <w:pPr>
        <w:ind w:left="720" w:hanging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Pr="00685642">
        <w:rPr>
          <w:b/>
          <w:bCs/>
          <w:sz w:val="24"/>
          <w:szCs w:val="24"/>
        </w:rPr>
        <w:t>:00 PM</w:t>
      </w:r>
    </w:p>
    <w:p w14:paraId="505C605F" w14:textId="77777777" w:rsidR="008A0659" w:rsidRPr="0099346C" w:rsidRDefault="008A0659" w:rsidP="008A0659">
      <w:pPr>
        <w:ind w:left="720" w:hanging="360"/>
        <w:jc w:val="center"/>
        <w:rPr>
          <w:sz w:val="24"/>
          <w:szCs w:val="24"/>
        </w:rPr>
      </w:pPr>
      <w:r w:rsidRPr="0099346C">
        <w:rPr>
          <w:sz w:val="24"/>
          <w:szCs w:val="24"/>
        </w:rPr>
        <w:t>Community Services Building, Torch Lake Township, Michigan</w:t>
      </w:r>
    </w:p>
    <w:p w14:paraId="02EA0AE3" w14:textId="7CE85B98" w:rsidR="008A0659" w:rsidRPr="00F3156F" w:rsidRDefault="00831F2B" w:rsidP="008A0659">
      <w:pPr>
        <w:ind w:left="720" w:hanging="360"/>
        <w:jc w:val="center"/>
        <w:rPr>
          <w:color w:val="EE0000"/>
          <w:sz w:val="24"/>
          <w:szCs w:val="24"/>
        </w:rPr>
      </w:pPr>
      <w:r>
        <w:rPr>
          <w:color w:val="EE0000"/>
          <w:sz w:val="24"/>
          <w:szCs w:val="24"/>
        </w:rPr>
        <w:t>APPROVED</w:t>
      </w:r>
      <w:r w:rsidR="00147476">
        <w:rPr>
          <w:color w:val="EE0000"/>
          <w:sz w:val="24"/>
          <w:szCs w:val="24"/>
        </w:rPr>
        <w:t>-AS IS</w:t>
      </w:r>
      <w:r w:rsidR="008A0659" w:rsidRPr="00F3156F">
        <w:rPr>
          <w:color w:val="EE0000"/>
          <w:sz w:val="24"/>
          <w:szCs w:val="24"/>
        </w:rPr>
        <w:t xml:space="preserve"> </w:t>
      </w:r>
      <w:r w:rsidR="008A0659" w:rsidRPr="00147476">
        <w:rPr>
          <w:sz w:val="24"/>
          <w:szCs w:val="24"/>
        </w:rPr>
        <w:t>MINUTES</w:t>
      </w:r>
    </w:p>
    <w:p w14:paraId="67B048EE" w14:textId="77777777" w:rsidR="008A0659" w:rsidRPr="00BA3C9B" w:rsidRDefault="008A0659" w:rsidP="008A0659">
      <w:pPr>
        <w:pStyle w:val="ListParagraph"/>
        <w:rPr>
          <w:rFonts w:cs="Times New Roman"/>
        </w:rPr>
      </w:pPr>
      <w:r w:rsidRPr="00BA3C9B">
        <w:rPr>
          <w:rFonts w:cs="Times New Roman"/>
          <w:b/>
          <w:bCs/>
        </w:rPr>
        <w:t>Present:</w:t>
      </w:r>
      <w:r w:rsidRPr="00BA3C9B">
        <w:rPr>
          <w:rFonts w:cs="Times New Roman"/>
        </w:rPr>
        <w:t xml:space="preserve"> Clarke, Walker, Carleton, Petersen</w:t>
      </w:r>
      <w:r>
        <w:rPr>
          <w:rFonts w:cs="Times New Roman"/>
        </w:rPr>
        <w:t>, Graves</w:t>
      </w:r>
    </w:p>
    <w:p w14:paraId="70EAC194" w14:textId="77777777" w:rsidR="008A0659" w:rsidRPr="00BA3C9B" w:rsidRDefault="008A0659" w:rsidP="008A0659">
      <w:pPr>
        <w:pStyle w:val="ListParagraph"/>
        <w:rPr>
          <w:rFonts w:cs="Times New Roman"/>
          <w:b/>
          <w:bCs/>
        </w:rPr>
      </w:pPr>
      <w:r w:rsidRPr="00BA3C9B">
        <w:rPr>
          <w:rFonts w:cs="Times New Roman"/>
          <w:b/>
          <w:bCs/>
        </w:rPr>
        <w:t xml:space="preserve">Absent: </w:t>
      </w:r>
      <w:r>
        <w:rPr>
          <w:rFonts w:cs="Times New Roman"/>
        </w:rPr>
        <w:t>none</w:t>
      </w:r>
    </w:p>
    <w:p w14:paraId="791149EA" w14:textId="77777777" w:rsidR="008A0659" w:rsidRPr="00BA3C9B" w:rsidRDefault="008A0659" w:rsidP="008A0659">
      <w:pPr>
        <w:pStyle w:val="ListParagraph"/>
        <w:rPr>
          <w:rFonts w:cs="Times New Roman"/>
          <w:b/>
          <w:bCs/>
        </w:rPr>
      </w:pPr>
      <w:r w:rsidRPr="00BA3C9B">
        <w:rPr>
          <w:rFonts w:cs="Times New Roman"/>
          <w:b/>
          <w:bCs/>
        </w:rPr>
        <w:t xml:space="preserve">Others: </w:t>
      </w:r>
      <w:r w:rsidRPr="00BA3C9B">
        <w:rPr>
          <w:rFonts w:cs="Times New Roman"/>
        </w:rPr>
        <w:t>S. Kopriva</w:t>
      </w:r>
    </w:p>
    <w:p w14:paraId="274D9FA7" w14:textId="6FCD9A80" w:rsidR="008A0659" w:rsidRPr="00BA3C9B" w:rsidRDefault="008A0659" w:rsidP="008A0659">
      <w:pPr>
        <w:pStyle w:val="ListParagraph"/>
        <w:rPr>
          <w:rFonts w:cs="Times New Roman"/>
          <w:b/>
          <w:bCs/>
        </w:rPr>
      </w:pPr>
      <w:r w:rsidRPr="00BA3C9B">
        <w:rPr>
          <w:rFonts w:cs="Times New Roman"/>
          <w:b/>
          <w:bCs/>
        </w:rPr>
        <w:t xml:space="preserve">Audience: </w:t>
      </w:r>
      <w:r w:rsidR="00BF2EA6">
        <w:rPr>
          <w:rFonts w:cs="Times New Roman"/>
        </w:rPr>
        <w:t>6</w:t>
      </w:r>
    </w:p>
    <w:p w14:paraId="67F29711" w14:textId="77777777" w:rsidR="008A0659" w:rsidRPr="00BA3C9B" w:rsidRDefault="008A0659" w:rsidP="008A0659">
      <w:pPr>
        <w:pStyle w:val="ListParagraph"/>
        <w:rPr>
          <w:rFonts w:cs="Times New Roman"/>
        </w:rPr>
      </w:pPr>
      <w:r w:rsidRPr="00BA3C9B">
        <w:rPr>
          <w:rFonts w:cs="Times New Roman"/>
          <w:b/>
          <w:bCs/>
        </w:rPr>
        <w:t>Recording Secretary:</w:t>
      </w:r>
      <w:r w:rsidRPr="00BA3C9B">
        <w:rPr>
          <w:rFonts w:cs="Times New Roman"/>
        </w:rPr>
        <w:t xml:space="preserve"> M. Merchant</w:t>
      </w:r>
    </w:p>
    <w:p w14:paraId="609A595D" w14:textId="77777777" w:rsidR="008A0659" w:rsidRPr="0099346C" w:rsidRDefault="008A0659" w:rsidP="008A0659">
      <w:pPr>
        <w:ind w:left="720" w:hanging="360"/>
        <w:jc w:val="center"/>
        <w:rPr>
          <w:sz w:val="24"/>
          <w:szCs w:val="24"/>
        </w:rPr>
      </w:pPr>
    </w:p>
    <w:p w14:paraId="1C633E19" w14:textId="77777777" w:rsidR="008A0659" w:rsidRDefault="008A0659" w:rsidP="008A0659">
      <w:pPr>
        <w:ind w:left="720" w:hanging="360"/>
        <w:jc w:val="center"/>
        <w:rPr>
          <w:i/>
          <w:iCs/>
          <w:sz w:val="24"/>
          <w:szCs w:val="24"/>
        </w:rPr>
      </w:pPr>
    </w:p>
    <w:p w14:paraId="2651FB7B" w14:textId="77777777" w:rsidR="008A0659" w:rsidRPr="0099346C" w:rsidRDefault="008A0659" w:rsidP="008A0659">
      <w:pPr>
        <w:ind w:left="720" w:hanging="360"/>
        <w:jc w:val="center"/>
        <w:rPr>
          <w:i/>
          <w:iCs/>
          <w:sz w:val="24"/>
          <w:szCs w:val="24"/>
        </w:rPr>
      </w:pPr>
    </w:p>
    <w:p w14:paraId="32297294" w14:textId="29946DB5" w:rsidR="008A0659" w:rsidRDefault="008A0659" w:rsidP="008A0659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 w:rsidRPr="00E52D89">
        <w:rPr>
          <w:sz w:val="24"/>
          <w:szCs w:val="24"/>
        </w:rPr>
        <w:t xml:space="preserve">Call to </w:t>
      </w:r>
      <w:r>
        <w:rPr>
          <w:sz w:val="24"/>
          <w:szCs w:val="24"/>
        </w:rPr>
        <w:t>O</w:t>
      </w:r>
      <w:r w:rsidRPr="00E52D89">
        <w:rPr>
          <w:sz w:val="24"/>
          <w:szCs w:val="24"/>
        </w:rPr>
        <w:t>rder</w:t>
      </w:r>
      <w:r>
        <w:rPr>
          <w:sz w:val="24"/>
          <w:szCs w:val="24"/>
        </w:rPr>
        <w:t>-7:0</w:t>
      </w:r>
      <w:r w:rsidR="00BF2EA6">
        <w:rPr>
          <w:sz w:val="24"/>
          <w:szCs w:val="24"/>
        </w:rPr>
        <w:t>1</w:t>
      </w:r>
      <w:r>
        <w:rPr>
          <w:sz w:val="24"/>
          <w:szCs w:val="24"/>
        </w:rPr>
        <w:t xml:space="preserve"> PM</w:t>
      </w:r>
    </w:p>
    <w:p w14:paraId="7B1D69E2" w14:textId="77777777" w:rsidR="008A0659" w:rsidRPr="00E52D89" w:rsidRDefault="008A0659" w:rsidP="008A0659">
      <w:pPr>
        <w:pStyle w:val="ListParagraph"/>
        <w:rPr>
          <w:sz w:val="24"/>
          <w:szCs w:val="24"/>
        </w:rPr>
      </w:pPr>
    </w:p>
    <w:p w14:paraId="3274064D" w14:textId="77777777" w:rsidR="008A0659" w:rsidRDefault="008A0659" w:rsidP="008A0659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 w:rsidRPr="00E52D89">
        <w:rPr>
          <w:sz w:val="24"/>
          <w:szCs w:val="24"/>
        </w:rPr>
        <w:t>Pledge of Allegiance</w:t>
      </w:r>
      <w:r>
        <w:rPr>
          <w:sz w:val="24"/>
          <w:szCs w:val="24"/>
        </w:rPr>
        <w:t>-recited</w:t>
      </w:r>
    </w:p>
    <w:p w14:paraId="282293E9" w14:textId="77777777" w:rsidR="008A0659" w:rsidRPr="00C360B2" w:rsidRDefault="008A0659" w:rsidP="008A0659">
      <w:pPr>
        <w:rPr>
          <w:sz w:val="24"/>
          <w:szCs w:val="24"/>
        </w:rPr>
      </w:pPr>
    </w:p>
    <w:p w14:paraId="5191269D" w14:textId="77777777" w:rsidR="008A0659" w:rsidRDefault="008A0659" w:rsidP="008A0659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 w:rsidRPr="00E52D89">
        <w:rPr>
          <w:sz w:val="24"/>
          <w:szCs w:val="24"/>
        </w:rPr>
        <w:t>Consideration of Agenda</w:t>
      </w:r>
      <w:r>
        <w:rPr>
          <w:sz w:val="24"/>
          <w:szCs w:val="24"/>
        </w:rPr>
        <w:t>-approved by consent</w:t>
      </w:r>
    </w:p>
    <w:p w14:paraId="48832E20" w14:textId="77777777" w:rsidR="008A0659" w:rsidRPr="00C360B2" w:rsidRDefault="008A0659" w:rsidP="008A0659">
      <w:pPr>
        <w:rPr>
          <w:sz w:val="24"/>
          <w:szCs w:val="24"/>
        </w:rPr>
      </w:pPr>
    </w:p>
    <w:p w14:paraId="6B8D5A56" w14:textId="77777777" w:rsidR="008A0659" w:rsidRDefault="008A0659" w:rsidP="008A0659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>Conflict of Interest-none</w:t>
      </w:r>
    </w:p>
    <w:p w14:paraId="28CF97D8" w14:textId="77777777" w:rsidR="008A0659" w:rsidRPr="00CE0A3E" w:rsidRDefault="008A0659" w:rsidP="008A0659">
      <w:pPr>
        <w:pStyle w:val="ListParagraph"/>
        <w:rPr>
          <w:sz w:val="24"/>
          <w:szCs w:val="24"/>
        </w:rPr>
      </w:pPr>
    </w:p>
    <w:p w14:paraId="3F010406" w14:textId="6AEFF765" w:rsidR="008A0659" w:rsidRDefault="008A0659" w:rsidP="008A0659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 w:rsidRPr="36E906CC">
        <w:rPr>
          <w:sz w:val="24"/>
          <w:szCs w:val="24"/>
        </w:rPr>
        <w:t xml:space="preserve">Approval of Meeting Minutes from </w:t>
      </w:r>
      <w:r w:rsidR="00BF2EA6">
        <w:rPr>
          <w:sz w:val="24"/>
          <w:szCs w:val="24"/>
        </w:rPr>
        <w:t>April</w:t>
      </w:r>
      <w:r>
        <w:rPr>
          <w:sz w:val="24"/>
          <w:szCs w:val="24"/>
        </w:rPr>
        <w:t xml:space="preserve"> </w:t>
      </w:r>
      <w:r w:rsidR="00BF2EA6">
        <w:rPr>
          <w:sz w:val="24"/>
          <w:szCs w:val="24"/>
        </w:rPr>
        <w:t>20</w:t>
      </w:r>
      <w:r>
        <w:rPr>
          <w:sz w:val="24"/>
          <w:szCs w:val="24"/>
        </w:rPr>
        <w:t>, 2026-</w:t>
      </w:r>
      <w:r w:rsidR="009308DB">
        <w:rPr>
          <w:sz w:val="24"/>
          <w:szCs w:val="24"/>
        </w:rPr>
        <w:t>with changes</w:t>
      </w:r>
      <w:r>
        <w:rPr>
          <w:sz w:val="24"/>
          <w:szCs w:val="24"/>
        </w:rPr>
        <w:t>. Graves/Petersen 5-0</w:t>
      </w:r>
    </w:p>
    <w:p w14:paraId="250429C1" w14:textId="77777777" w:rsidR="008A0659" w:rsidRPr="00B243D6" w:rsidRDefault="008A0659" w:rsidP="008A0659">
      <w:pPr>
        <w:rPr>
          <w:sz w:val="24"/>
          <w:szCs w:val="24"/>
        </w:rPr>
      </w:pPr>
    </w:p>
    <w:p w14:paraId="2BC2A735" w14:textId="2E763BDC" w:rsidR="008A0659" w:rsidRDefault="008A0659" w:rsidP="008A0659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 w:rsidRPr="00717744">
        <w:rPr>
          <w:sz w:val="24"/>
          <w:szCs w:val="24"/>
        </w:rPr>
        <w:t>Public Comment</w:t>
      </w:r>
      <w:r w:rsidR="007C780F">
        <w:rPr>
          <w:sz w:val="24"/>
          <w:szCs w:val="24"/>
        </w:rPr>
        <w:t>-none</w:t>
      </w:r>
    </w:p>
    <w:p w14:paraId="65956AC7" w14:textId="77777777" w:rsidR="008A0659" w:rsidRPr="008E650E" w:rsidRDefault="008A0659" w:rsidP="008A0659">
      <w:pPr>
        <w:pStyle w:val="ListParagraph"/>
        <w:rPr>
          <w:sz w:val="24"/>
          <w:szCs w:val="24"/>
        </w:rPr>
      </w:pPr>
    </w:p>
    <w:p w14:paraId="1A1FFB74" w14:textId="1F06C5D1" w:rsidR="008A0659" w:rsidRPr="00D43CF2" w:rsidRDefault="008A0659" w:rsidP="008A0659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 w:rsidRPr="00D43CF2">
        <w:rPr>
          <w:sz w:val="24"/>
          <w:szCs w:val="24"/>
        </w:rPr>
        <w:t>Correspondence</w:t>
      </w:r>
      <w:r>
        <w:rPr>
          <w:sz w:val="24"/>
          <w:szCs w:val="24"/>
        </w:rPr>
        <w:t>-</w:t>
      </w:r>
      <w:r w:rsidR="007C780F">
        <w:rPr>
          <w:sz w:val="24"/>
          <w:szCs w:val="24"/>
        </w:rPr>
        <w:t>none</w:t>
      </w:r>
    </w:p>
    <w:p w14:paraId="57FE57A6" w14:textId="77777777" w:rsidR="008A0659" w:rsidRPr="00993E8F" w:rsidRDefault="008A0659" w:rsidP="008A0659">
      <w:pPr>
        <w:pStyle w:val="ListParagraph"/>
        <w:ind w:left="1440"/>
        <w:rPr>
          <w:sz w:val="24"/>
          <w:szCs w:val="24"/>
        </w:rPr>
      </w:pPr>
    </w:p>
    <w:p w14:paraId="53755238" w14:textId="14E22D33" w:rsidR="008A0659" w:rsidRDefault="008A0659" w:rsidP="008A0659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 w:rsidRPr="0099346C">
        <w:rPr>
          <w:sz w:val="24"/>
          <w:szCs w:val="24"/>
        </w:rPr>
        <w:t>Unfinished</w:t>
      </w:r>
      <w:r>
        <w:rPr>
          <w:sz w:val="24"/>
          <w:szCs w:val="24"/>
        </w:rPr>
        <w:t xml:space="preserve"> Business-</w:t>
      </w:r>
      <w:r w:rsidR="00C76CBA">
        <w:rPr>
          <w:sz w:val="24"/>
          <w:szCs w:val="24"/>
        </w:rPr>
        <w:t>none</w:t>
      </w:r>
    </w:p>
    <w:p w14:paraId="56E02328" w14:textId="77777777" w:rsidR="008A0659" w:rsidRPr="009735E9" w:rsidRDefault="008A0659" w:rsidP="008A0659">
      <w:pPr>
        <w:rPr>
          <w:sz w:val="24"/>
          <w:szCs w:val="24"/>
        </w:rPr>
      </w:pPr>
    </w:p>
    <w:p w14:paraId="6FB19630" w14:textId="77777777" w:rsidR="008A0659" w:rsidRDefault="008A0659" w:rsidP="008A0659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 w:rsidRPr="0099346C">
        <w:rPr>
          <w:sz w:val="24"/>
          <w:szCs w:val="24"/>
        </w:rPr>
        <w:t>New Business</w:t>
      </w:r>
      <w:r>
        <w:rPr>
          <w:sz w:val="24"/>
          <w:szCs w:val="24"/>
        </w:rPr>
        <w:t>-</w:t>
      </w:r>
    </w:p>
    <w:p w14:paraId="0ADB956B" w14:textId="77777777" w:rsidR="008A0659" w:rsidRDefault="008A0659" w:rsidP="008A0659">
      <w:pPr>
        <w:pStyle w:val="ListParagraph"/>
        <w:numPr>
          <w:ilvl w:val="4"/>
          <w:numId w:val="1"/>
        </w:numPr>
        <w:ind w:left="1440"/>
        <w:contextualSpacing w:val="0"/>
        <w:rPr>
          <w:sz w:val="24"/>
          <w:szCs w:val="24"/>
        </w:rPr>
      </w:pPr>
      <w:r>
        <w:rPr>
          <w:b/>
          <w:bCs/>
          <w:sz w:val="24"/>
          <w:szCs w:val="24"/>
        </w:rPr>
        <w:t>Continued:</w:t>
      </w:r>
      <w:r>
        <w:rPr>
          <w:sz w:val="24"/>
          <w:szCs w:val="24"/>
        </w:rPr>
        <w:t xml:space="preserve"> SPR 2026-01 Charles Loughrey at 3910 US 31 S, 313-004-00 &amp; 313-004-10 for a restaurant, hotel, and live/work units</w:t>
      </w:r>
    </w:p>
    <w:p w14:paraId="27D2CFCE" w14:textId="0F1D7888" w:rsidR="006C0D9B" w:rsidRDefault="000709A6" w:rsidP="006C0D9B">
      <w:pPr>
        <w:pStyle w:val="ListParagraph"/>
        <w:ind w:left="1440"/>
        <w:contextualSpacing w:val="0"/>
        <w:rPr>
          <w:sz w:val="24"/>
          <w:szCs w:val="24"/>
        </w:rPr>
      </w:pPr>
      <w:r>
        <w:rPr>
          <w:sz w:val="24"/>
          <w:szCs w:val="24"/>
        </w:rPr>
        <w:t>Loughrey</w:t>
      </w:r>
      <w:r w:rsidR="008D2AEE">
        <w:rPr>
          <w:sz w:val="24"/>
          <w:szCs w:val="24"/>
        </w:rPr>
        <w:t xml:space="preserve"> returns before the PC </w:t>
      </w:r>
      <w:r w:rsidR="006C01B6">
        <w:rPr>
          <w:sz w:val="24"/>
          <w:szCs w:val="24"/>
        </w:rPr>
        <w:t>with a re</w:t>
      </w:r>
      <w:r w:rsidR="00471257">
        <w:rPr>
          <w:sz w:val="24"/>
          <w:szCs w:val="24"/>
        </w:rPr>
        <w:t>vised plan t</w:t>
      </w:r>
      <w:r w:rsidR="00C83AAA">
        <w:rPr>
          <w:sz w:val="24"/>
          <w:szCs w:val="24"/>
        </w:rPr>
        <w:t>hat focuses on the restaurant and hotel</w:t>
      </w:r>
      <w:r w:rsidR="00763D62">
        <w:rPr>
          <w:sz w:val="24"/>
          <w:szCs w:val="24"/>
        </w:rPr>
        <w:t xml:space="preserve"> only</w:t>
      </w:r>
      <w:r w:rsidR="004A11B2">
        <w:rPr>
          <w:sz w:val="24"/>
          <w:szCs w:val="24"/>
        </w:rPr>
        <w:t>.</w:t>
      </w:r>
      <w:r w:rsidR="00934BF5">
        <w:rPr>
          <w:sz w:val="24"/>
          <w:szCs w:val="24"/>
        </w:rPr>
        <w:t xml:space="preserve">  </w:t>
      </w:r>
      <w:r w:rsidR="004A11B2">
        <w:rPr>
          <w:sz w:val="24"/>
          <w:szCs w:val="24"/>
        </w:rPr>
        <w:t xml:space="preserve"> </w:t>
      </w:r>
      <w:r w:rsidR="00C948FD">
        <w:rPr>
          <w:sz w:val="24"/>
          <w:szCs w:val="24"/>
        </w:rPr>
        <w:t>Details</w:t>
      </w:r>
      <w:r w:rsidR="004A11B2">
        <w:rPr>
          <w:sz w:val="24"/>
          <w:szCs w:val="24"/>
        </w:rPr>
        <w:t xml:space="preserve"> sited include a </w:t>
      </w:r>
      <w:r w:rsidR="000B6E70">
        <w:rPr>
          <w:sz w:val="24"/>
          <w:szCs w:val="24"/>
        </w:rPr>
        <w:t>12-seat</w:t>
      </w:r>
      <w:r w:rsidR="004A11B2">
        <w:rPr>
          <w:sz w:val="24"/>
          <w:szCs w:val="24"/>
        </w:rPr>
        <w:t xml:space="preserve"> deli style restaurant</w:t>
      </w:r>
      <w:r w:rsidR="00B41702">
        <w:rPr>
          <w:sz w:val="24"/>
          <w:szCs w:val="24"/>
        </w:rPr>
        <w:t xml:space="preserve"> and 3 boutique hotel rooms.</w:t>
      </w:r>
      <w:r w:rsidR="000D1A14">
        <w:rPr>
          <w:sz w:val="24"/>
          <w:szCs w:val="24"/>
        </w:rPr>
        <w:t xml:space="preserve"> He gives </w:t>
      </w:r>
      <w:r w:rsidR="005B16C8">
        <w:rPr>
          <w:sz w:val="24"/>
          <w:szCs w:val="24"/>
        </w:rPr>
        <w:t>specifics</w:t>
      </w:r>
      <w:r w:rsidR="000D1A14">
        <w:rPr>
          <w:sz w:val="24"/>
          <w:szCs w:val="24"/>
        </w:rPr>
        <w:t xml:space="preserve"> on exterior lighting, sign </w:t>
      </w:r>
      <w:proofErr w:type="gramStart"/>
      <w:r w:rsidR="000D1A14">
        <w:rPr>
          <w:sz w:val="24"/>
          <w:szCs w:val="24"/>
        </w:rPr>
        <w:t>detail</w:t>
      </w:r>
      <w:proofErr w:type="gramEnd"/>
      <w:r w:rsidR="000D1A14">
        <w:rPr>
          <w:sz w:val="24"/>
          <w:szCs w:val="24"/>
        </w:rPr>
        <w:t xml:space="preserve">, trash location, </w:t>
      </w:r>
      <w:r w:rsidR="009F1F10">
        <w:rPr>
          <w:sz w:val="24"/>
          <w:szCs w:val="24"/>
        </w:rPr>
        <w:t>decks, parking, etc.</w:t>
      </w:r>
      <w:r w:rsidR="00FC2A2F">
        <w:rPr>
          <w:sz w:val="24"/>
          <w:szCs w:val="24"/>
        </w:rPr>
        <w:t xml:space="preserve">  He is currently working with </w:t>
      </w:r>
      <w:r w:rsidR="00CD3DEE">
        <w:rPr>
          <w:sz w:val="24"/>
          <w:szCs w:val="24"/>
        </w:rPr>
        <w:t>MDOT</w:t>
      </w:r>
      <w:r w:rsidR="002D41DA">
        <w:rPr>
          <w:sz w:val="24"/>
          <w:szCs w:val="24"/>
        </w:rPr>
        <w:t xml:space="preserve"> </w:t>
      </w:r>
      <w:r w:rsidR="002E7CAC">
        <w:rPr>
          <w:sz w:val="24"/>
          <w:szCs w:val="24"/>
        </w:rPr>
        <w:t xml:space="preserve">and the </w:t>
      </w:r>
      <w:r w:rsidR="00FC2A2F">
        <w:rPr>
          <w:sz w:val="24"/>
          <w:szCs w:val="24"/>
        </w:rPr>
        <w:t>Health Department</w:t>
      </w:r>
      <w:r w:rsidR="002E7CAC">
        <w:rPr>
          <w:sz w:val="24"/>
          <w:szCs w:val="24"/>
        </w:rPr>
        <w:t xml:space="preserve"> to </w:t>
      </w:r>
      <w:r w:rsidR="002D41DA">
        <w:rPr>
          <w:sz w:val="24"/>
          <w:szCs w:val="24"/>
        </w:rPr>
        <w:t>meet all requirements.  Land Use Permit is in the works.</w:t>
      </w:r>
      <w:r w:rsidR="00F62C03">
        <w:rPr>
          <w:sz w:val="24"/>
          <w:szCs w:val="24"/>
        </w:rPr>
        <w:t xml:space="preserve"> </w:t>
      </w:r>
      <w:r w:rsidR="002D41DA">
        <w:rPr>
          <w:sz w:val="24"/>
          <w:szCs w:val="24"/>
        </w:rPr>
        <w:t xml:space="preserve"> The recently buil</w:t>
      </w:r>
      <w:r w:rsidR="00132267">
        <w:rPr>
          <w:sz w:val="24"/>
          <w:szCs w:val="24"/>
        </w:rPr>
        <w:t>t</w:t>
      </w:r>
      <w:r w:rsidR="002D41DA">
        <w:rPr>
          <w:sz w:val="24"/>
          <w:szCs w:val="24"/>
        </w:rPr>
        <w:t xml:space="preserve"> overhang above the south entrance</w:t>
      </w:r>
      <w:r w:rsidR="00132267">
        <w:rPr>
          <w:sz w:val="24"/>
          <w:szCs w:val="24"/>
        </w:rPr>
        <w:t xml:space="preserve"> door</w:t>
      </w:r>
      <w:r w:rsidR="00F655D6">
        <w:rPr>
          <w:sz w:val="24"/>
          <w:szCs w:val="24"/>
        </w:rPr>
        <w:t xml:space="preserve"> is unpermitted and will have to be removed.</w:t>
      </w:r>
      <w:r w:rsidR="00934BF5">
        <w:rPr>
          <w:sz w:val="24"/>
          <w:szCs w:val="24"/>
        </w:rPr>
        <w:t xml:space="preserve">  Loughrey </w:t>
      </w:r>
      <w:proofErr w:type="gramStart"/>
      <w:r w:rsidR="00934BF5">
        <w:rPr>
          <w:sz w:val="24"/>
          <w:szCs w:val="24"/>
        </w:rPr>
        <w:t>hope</w:t>
      </w:r>
      <w:proofErr w:type="gramEnd"/>
      <w:r w:rsidR="00934BF5">
        <w:rPr>
          <w:sz w:val="24"/>
          <w:szCs w:val="24"/>
        </w:rPr>
        <w:t xml:space="preserve"> to get his site plan approved so that he can obtain </w:t>
      </w:r>
      <w:r w:rsidR="00DC1BFA">
        <w:rPr>
          <w:sz w:val="24"/>
          <w:szCs w:val="24"/>
        </w:rPr>
        <w:t xml:space="preserve">his building permit.  </w:t>
      </w:r>
    </w:p>
    <w:p w14:paraId="04E962AB" w14:textId="77777777" w:rsidR="00DC1BFA" w:rsidRDefault="00DC1BFA" w:rsidP="006C0D9B">
      <w:pPr>
        <w:pStyle w:val="ListParagraph"/>
        <w:ind w:left="1440"/>
        <w:contextualSpacing w:val="0"/>
        <w:rPr>
          <w:sz w:val="24"/>
          <w:szCs w:val="24"/>
        </w:rPr>
      </w:pPr>
    </w:p>
    <w:p w14:paraId="6EFF97FE" w14:textId="2E3FF800" w:rsidR="00DC1BFA" w:rsidRDefault="003D4F43" w:rsidP="006C0D9B">
      <w:pPr>
        <w:pStyle w:val="ListParagraph"/>
        <w:ind w:left="1440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PC advises Loughrey that </w:t>
      </w:r>
      <w:r w:rsidR="00AE68A7">
        <w:rPr>
          <w:sz w:val="24"/>
          <w:szCs w:val="24"/>
        </w:rPr>
        <w:t>he will need to have all his other permits in order as well</w:t>
      </w:r>
      <w:r w:rsidR="00206324">
        <w:rPr>
          <w:sz w:val="24"/>
          <w:szCs w:val="24"/>
        </w:rPr>
        <w:t xml:space="preserve"> before any building permit </w:t>
      </w:r>
      <w:proofErr w:type="gramStart"/>
      <w:r w:rsidR="00206324">
        <w:rPr>
          <w:sz w:val="24"/>
          <w:szCs w:val="24"/>
        </w:rPr>
        <w:t>will be</w:t>
      </w:r>
      <w:proofErr w:type="gramEnd"/>
      <w:r w:rsidR="00206324">
        <w:rPr>
          <w:sz w:val="24"/>
          <w:szCs w:val="24"/>
        </w:rPr>
        <w:t xml:space="preserve"> issued.</w:t>
      </w:r>
    </w:p>
    <w:p w14:paraId="33840989" w14:textId="77777777" w:rsidR="003B59A3" w:rsidRDefault="003B59A3" w:rsidP="006C0D9B">
      <w:pPr>
        <w:pStyle w:val="ListParagraph"/>
        <w:ind w:left="1440"/>
        <w:contextualSpacing w:val="0"/>
        <w:rPr>
          <w:sz w:val="24"/>
          <w:szCs w:val="24"/>
        </w:rPr>
      </w:pPr>
    </w:p>
    <w:p w14:paraId="0C9EDB81" w14:textId="6848D7AB" w:rsidR="003B59A3" w:rsidRDefault="003B59A3" w:rsidP="006C0D9B">
      <w:pPr>
        <w:pStyle w:val="ListParagraph"/>
        <w:ind w:left="1440"/>
        <w:contextualSpacing w:val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Motion by Petersen/Graves to approve the </w:t>
      </w:r>
      <w:r w:rsidR="008C7EC3">
        <w:rPr>
          <w:sz w:val="24"/>
          <w:szCs w:val="24"/>
        </w:rPr>
        <w:t xml:space="preserve">site plan dated 5/12/2026 </w:t>
      </w:r>
      <w:proofErr w:type="gramStart"/>
      <w:r w:rsidR="008C7EC3">
        <w:rPr>
          <w:sz w:val="24"/>
          <w:szCs w:val="24"/>
        </w:rPr>
        <w:t xml:space="preserve">with </w:t>
      </w:r>
      <w:r w:rsidR="00CD114A">
        <w:rPr>
          <w:sz w:val="24"/>
          <w:szCs w:val="24"/>
        </w:rPr>
        <w:t>the exception of</w:t>
      </w:r>
      <w:proofErr w:type="gramEnd"/>
      <w:r w:rsidR="00CD114A">
        <w:rPr>
          <w:sz w:val="24"/>
          <w:szCs w:val="24"/>
        </w:rPr>
        <w:t xml:space="preserve"> the decks on the following conditions</w:t>
      </w:r>
      <w:r w:rsidR="006249BF">
        <w:rPr>
          <w:sz w:val="24"/>
          <w:szCs w:val="24"/>
        </w:rPr>
        <w:t>:</w:t>
      </w:r>
    </w:p>
    <w:p w14:paraId="649E305A" w14:textId="635908C1" w:rsidR="00CD114A" w:rsidRDefault="000C7740" w:rsidP="000C7740">
      <w:pPr>
        <w:pStyle w:val="ListParagraph"/>
        <w:numPr>
          <w:ilvl w:val="0"/>
          <w:numId w:val="5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>Outside agency permits are required prior to</w:t>
      </w:r>
      <w:r w:rsidR="002A1519">
        <w:rPr>
          <w:sz w:val="24"/>
          <w:szCs w:val="24"/>
        </w:rPr>
        <w:t xml:space="preserve"> land use permit being issued.</w:t>
      </w:r>
    </w:p>
    <w:p w14:paraId="40BC9FA4" w14:textId="71F7EFB1" w:rsidR="006249BF" w:rsidRDefault="00286876" w:rsidP="000C7740">
      <w:pPr>
        <w:pStyle w:val="ListParagraph"/>
        <w:numPr>
          <w:ilvl w:val="0"/>
          <w:numId w:val="5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A variance or a settlement of the existing </w:t>
      </w:r>
      <w:r w:rsidR="003B68C8">
        <w:rPr>
          <w:sz w:val="24"/>
          <w:szCs w:val="24"/>
        </w:rPr>
        <w:t xml:space="preserve">violation of the </w:t>
      </w:r>
      <w:r>
        <w:rPr>
          <w:sz w:val="24"/>
          <w:szCs w:val="24"/>
        </w:rPr>
        <w:t>front porch is re</w:t>
      </w:r>
      <w:r w:rsidR="00A66763">
        <w:rPr>
          <w:sz w:val="24"/>
          <w:szCs w:val="24"/>
        </w:rPr>
        <w:t>solved</w:t>
      </w:r>
      <w:r w:rsidR="00371637">
        <w:rPr>
          <w:sz w:val="24"/>
          <w:szCs w:val="24"/>
        </w:rPr>
        <w:t xml:space="preserve"> prior to </w:t>
      </w:r>
      <w:r w:rsidR="00863A03">
        <w:rPr>
          <w:sz w:val="24"/>
          <w:szCs w:val="24"/>
        </w:rPr>
        <w:t>occupancy.</w:t>
      </w:r>
    </w:p>
    <w:p w14:paraId="407F080E" w14:textId="3E5849F8" w:rsidR="00A66763" w:rsidRDefault="00C676B8" w:rsidP="000C7740">
      <w:pPr>
        <w:pStyle w:val="ListParagraph"/>
        <w:numPr>
          <w:ilvl w:val="0"/>
          <w:numId w:val="5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>Should the decks be considered, the zoning administrator</w:t>
      </w:r>
      <w:r w:rsidR="00177498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is</w:t>
      </w:r>
      <w:r w:rsidR="005D4929">
        <w:rPr>
          <w:sz w:val="24"/>
          <w:szCs w:val="24"/>
        </w:rPr>
        <w:t xml:space="preserve"> in charge</w:t>
      </w:r>
      <w:r w:rsidR="00907304">
        <w:rPr>
          <w:sz w:val="24"/>
          <w:szCs w:val="24"/>
        </w:rPr>
        <w:t xml:space="preserve"> of</w:t>
      </w:r>
      <w:proofErr w:type="gramEnd"/>
      <w:r w:rsidR="00907304">
        <w:rPr>
          <w:sz w:val="24"/>
          <w:szCs w:val="24"/>
        </w:rPr>
        <w:t xml:space="preserve"> reviewing the deck plan and subsequent landscape.</w:t>
      </w:r>
      <w:r w:rsidR="00371637">
        <w:rPr>
          <w:sz w:val="24"/>
          <w:szCs w:val="24"/>
        </w:rPr>
        <w:t xml:space="preserve"> Passes 5-0</w:t>
      </w:r>
    </w:p>
    <w:p w14:paraId="00CF1542" w14:textId="77777777" w:rsidR="003708D2" w:rsidRDefault="003708D2" w:rsidP="006C0D9B">
      <w:pPr>
        <w:pStyle w:val="ListParagraph"/>
        <w:ind w:left="1440"/>
        <w:contextualSpacing w:val="0"/>
        <w:rPr>
          <w:sz w:val="24"/>
          <w:szCs w:val="24"/>
        </w:rPr>
      </w:pPr>
    </w:p>
    <w:p w14:paraId="7DB001FB" w14:textId="4F31ED10" w:rsidR="003708D2" w:rsidRDefault="003708D2" w:rsidP="006C0D9B">
      <w:pPr>
        <w:pStyle w:val="ListParagraph"/>
        <w:ind w:left="1440"/>
        <w:contextualSpacing w:val="0"/>
        <w:rPr>
          <w:sz w:val="24"/>
          <w:szCs w:val="24"/>
        </w:rPr>
      </w:pPr>
    </w:p>
    <w:p w14:paraId="62A3EE33" w14:textId="2749F5DA" w:rsidR="00F655D6" w:rsidRPr="005B16C8" w:rsidRDefault="00F655D6" w:rsidP="005B16C8">
      <w:pPr>
        <w:rPr>
          <w:sz w:val="24"/>
          <w:szCs w:val="24"/>
        </w:rPr>
      </w:pPr>
    </w:p>
    <w:p w14:paraId="0AE586B5" w14:textId="77777777" w:rsidR="00F655D6" w:rsidRPr="000709A6" w:rsidRDefault="00F655D6" w:rsidP="006C0D9B">
      <w:pPr>
        <w:pStyle w:val="ListParagraph"/>
        <w:ind w:left="1440"/>
        <w:contextualSpacing w:val="0"/>
        <w:rPr>
          <w:sz w:val="24"/>
          <w:szCs w:val="24"/>
        </w:rPr>
      </w:pPr>
    </w:p>
    <w:p w14:paraId="0817A2C8" w14:textId="77777777" w:rsidR="008A0659" w:rsidRPr="0072508F" w:rsidRDefault="008A0659" w:rsidP="008A0659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0DCC8CBB" w14:textId="77777777" w:rsidR="008A0659" w:rsidRDefault="008A0659" w:rsidP="008A0659">
      <w:pPr>
        <w:pStyle w:val="ListParagraph"/>
        <w:numPr>
          <w:ilvl w:val="4"/>
          <w:numId w:val="1"/>
        </w:numPr>
        <w:ind w:left="1440"/>
        <w:contextualSpacing w:val="0"/>
        <w:rPr>
          <w:sz w:val="24"/>
          <w:szCs w:val="24"/>
        </w:rPr>
      </w:pPr>
      <w:r>
        <w:rPr>
          <w:sz w:val="24"/>
          <w:szCs w:val="24"/>
        </w:rPr>
        <w:t>Master Plan Review</w:t>
      </w:r>
    </w:p>
    <w:p w14:paraId="08D79994" w14:textId="48B36FCE" w:rsidR="00A30D30" w:rsidRDefault="008A0659" w:rsidP="008A0659">
      <w:pPr>
        <w:pStyle w:val="ListParagraph"/>
        <w:numPr>
          <w:ilvl w:val="5"/>
          <w:numId w:val="1"/>
        </w:numPr>
        <w:ind w:left="1890"/>
        <w:contextualSpacing w:val="0"/>
        <w:rPr>
          <w:sz w:val="24"/>
          <w:szCs w:val="24"/>
        </w:rPr>
      </w:pPr>
      <w:r>
        <w:rPr>
          <w:sz w:val="24"/>
          <w:szCs w:val="24"/>
        </w:rPr>
        <w:t>Future Land Use</w:t>
      </w:r>
      <w:r w:rsidR="004331AC">
        <w:rPr>
          <w:sz w:val="24"/>
          <w:szCs w:val="24"/>
        </w:rPr>
        <w:t xml:space="preserve"> Map</w:t>
      </w:r>
      <w:r w:rsidR="00C4597A">
        <w:rPr>
          <w:sz w:val="24"/>
          <w:szCs w:val="24"/>
        </w:rPr>
        <w:t>-Sara</w:t>
      </w:r>
      <w:r w:rsidR="00903947">
        <w:rPr>
          <w:sz w:val="24"/>
          <w:szCs w:val="24"/>
        </w:rPr>
        <w:t xml:space="preserve"> presents new Future Land Use Map </w:t>
      </w:r>
      <w:r w:rsidR="00FD08FB">
        <w:rPr>
          <w:sz w:val="24"/>
          <w:szCs w:val="24"/>
        </w:rPr>
        <w:t>that shows boundaries</w:t>
      </w:r>
      <w:r w:rsidR="004745BE">
        <w:rPr>
          <w:sz w:val="24"/>
          <w:szCs w:val="24"/>
        </w:rPr>
        <w:t xml:space="preserve"> of </w:t>
      </w:r>
      <w:r w:rsidR="003D5E37">
        <w:rPr>
          <w:sz w:val="24"/>
          <w:szCs w:val="24"/>
        </w:rPr>
        <w:t>“</w:t>
      </w:r>
      <w:r w:rsidR="004745BE">
        <w:rPr>
          <w:sz w:val="24"/>
          <w:szCs w:val="24"/>
        </w:rPr>
        <w:t>environmentally sensitive</w:t>
      </w:r>
      <w:r w:rsidR="003D5E37">
        <w:rPr>
          <w:sz w:val="24"/>
          <w:szCs w:val="24"/>
        </w:rPr>
        <w:t>”</w:t>
      </w:r>
      <w:r w:rsidR="00D37AC2">
        <w:rPr>
          <w:sz w:val="24"/>
          <w:szCs w:val="24"/>
        </w:rPr>
        <w:t xml:space="preserve"> areas</w:t>
      </w:r>
      <w:r w:rsidR="00FD08FB">
        <w:rPr>
          <w:sz w:val="24"/>
          <w:szCs w:val="24"/>
        </w:rPr>
        <w:t xml:space="preserve"> </w:t>
      </w:r>
      <w:r w:rsidR="000B6156">
        <w:rPr>
          <w:sz w:val="24"/>
          <w:szCs w:val="24"/>
        </w:rPr>
        <w:t xml:space="preserve">by parcel. </w:t>
      </w:r>
      <w:r>
        <w:rPr>
          <w:sz w:val="24"/>
          <w:szCs w:val="24"/>
        </w:rPr>
        <w:t xml:space="preserve"> </w:t>
      </w:r>
      <w:r w:rsidR="00BC4493">
        <w:rPr>
          <w:sz w:val="24"/>
          <w:szCs w:val="24"/>
        </w:rPr>
        <w:t xml:space="preserve">This </w:t>
      </w:r>
      <w:r w:rsidR="00406D96">
        <w:rPr>
          <w:sz w:val="24"/>
          <w:szCs w:val="24"/>
        </w:rPr>
        <w:t>can help property buyers, homeowners, builders</w:t>
      </w:r>
      <w:r w:rsidR="006A4BB5">
        <w:rPr>
          <w:sz w:val="24"/>
          <w:szCs w:val="24"/>
        </w:rPr>
        <w:t xml:space="preserve">, </w:t>
      </w:r>
      <w:r w:rsidR="007C0D1C">
        <w:rPr>
          <w:sz w:val="24"/>
          <w:szCs w:val="24"/>
        </w:rPr>
        <w:t xml:space="preserve">and the </w:t>
      </w:r>
      <w:r w:rsidR="006A4BB5">
        <w:rPr>
          <w:sz w:val="24"/>
          <w:szCs w:val="24"/>
        </w:rPr>
        <w:t>zoning admin</w:t>
      </w:r>
      <w:r w:rsidR="00406D96">
        <w:rPr>
          <w:sz w:val="24"/>
          <w:szCs w:val="24"/>
        </w:rPr>
        <w:t xml:space="preserve"> to be aware of the possible limitations</w:t>
      </w:r>
      <w:r w:rsidR="00C431B7">
        <w:rPr>
          <w:sz w:val="24"/>
          <w:szCs w:val="24"/>
        </w:rPr>
        <w:t xml:space="preserve"> that a parcel may have.</w:t>
      </w:r>
      <w:r w:rsidR="00395783">
        <w:rPr>
          <w:sz w:val="24"/>
          <w:szCs w:val="24"/>
        </w:rPr>
        <w:t xml:space="preserve"> </w:t>
      </w:r>
    </w:p>
    <w:p w14:paraId="2B760667" w14:textId="6FD20F09" w:rsidR="00287ECA" w:rsidRDefault="00287ECA" w:rsidP="00287ECA">
      <w:pPr>
        <w:pStyle w:val="ListParagraph"/>
        <w:ind w:left="1890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PC discusses </w:t>
      </w:r>
      <w:r w:rsidR="001E6CF2">
        <w:rPr>
          <w:sz w:val="24"/>
          <w:szCs w:val="24"/>
        </w:rPr>
        <w:t xml:space="preserve">development of </w:t>
      </w:r>
      <w:r w:rsidR="00CD366A">
        <w:rPr>
          <w:sz w:val="24"/>
          <w:szCs w:val="24"/>
        </w:rPr>
        <w:t>ag zones</w:t>
      </w:r>
      <w:r w:rsidR="00D02E40">
        <w:rPr>
          <w:sz w:val="24"/>
          <w:szCs w:val="24"/>
        </w:rPr>
        <w:t xml:space="preserve"> and where </w:t>
      </w:r>
      <w:r w:rsidR="00F52F25">
        <w:rPr>
          <w:sz w:val="24"/>
          <w:szCs w:val="24"/>
        </w:rPr>
        <w:t>might be the right place for a denser development within the township</w:t>
      </w:r>
      <w:r w:rsidR="00CD366A">
        <w:rPr>
          <w:sz w:val="24"/>
          <w:szCs w:val="24"/>
        </w:rPr>
        <w:t xml:space="preserve">. Walker wants to see more evidence </w:t>
      </w:r>
      <w:r w:rsidR="004A37F9">
        <w:rPr>
          <w:sz w:val="24"/>
          <w:szCs w:val="24"/>
        </w:rPr>
        <w:t xml:space="preserve">that there is a need for </w:t>
      </w:r>
      <w:r w:rsidR="003831B3">
        <w:rPr>
          <w:sz w:val="24"/>
          <w:szCs w:val="24"/>
        </w:rPr>
        <w:t>housing development</w:t>
      </w:r>
      <w:r w:rsidR="009754D7">
        <w:rPr>
          <w:sz w:val="24"/>
          <w:szCs w:val="24"/>
        </w:rPr>
        <w:t xml:space="preserve">.  </w:t>
      </w:r>
      <w:r w:rsidR="005B661A">
        <w:rPr>
          <w:sz w:val="24"/>
          <w:szCs w:val="24"/>
        </w:rPr>
        <w:t xml:space="preserve">Petersen notes that </w:t>
      </w:r>
      <w:r w:rsidR="00EA578C">
        <w:rPr>
          <w:sz w:val="24"/>
          <w:szCs w:val="24"/>
        </w:rPr>
        <w:t xml:space="preserve">struggling </w:t>
      </w:r>
      <w:r w:rsidR="0000455F">
        <w:rPr>
          <w:sz w:val="24"/>
          <w:szCs w:val="24"/>
        </w:rPr>
        <w:t>farmers could be</w:t>
      </w:r>
      <w:r w:rsidR="004F3556">
        <w:rPr>
          <w:sz w:val="24"/>
          <w:szCs w:val="24"/>
        </w:rPr>
        <w:t xml:space="preserve">nefit </w:t>
      </w:r>
      <w:r w:rsidR="008F4CD3">
        <w:rPr>
          <w:sz w:val="24"/>
          <w:szCs w:val="24"/>
        </w:rPr>
        <w:t>from</w:t>
      </w:r>
      <w:r w:rsidR="004F3556">
        <w:rPr>
          <w:sz w:val="24"/>
          <w:szCs w:val="24"/>
        </w:rPr>
        <w:t xml:space="preserve"> being able to</w:t>
      </w:r>
      <w:r w:rsidR="001747A8">
        <w:rPr>
          <w:sz w:val="24"/>
          <w:szCs w:val="24"/>
        </w:rPr>
        <w:t xml:space="preserve"> split small</w:t>
      </w:r>
      <w:r w:rsidR="004F3556">
        <w:rPr>
          <w:sz w:val="24"/>
          <w:szCs w:val="24"/>
        </w:rPr>
        <w:t xml:space="preserve"> portions of their land to develop </w:t>
      </w:r>
      <w:r w:rsidR="00EA578C">
        <w:rPr>
          <w:sz w:val="24"/>
          <w:szCs w:val="24"/>
        </w:rPr>
        <w:t>housing</w:t>
      </w:r>
      <w:r w:rsidR="00661DFE">
        <w:rPr>
          <w:sz w:val="24"/>
          <w:szCs w:val="24"/>
        </w:rPr>
        <w:t xml:space="preserve"> and that our township </w:t>
      </w:r>
      <w:r w:rsidR="00232A3F">
        <w:rPr>
          <w:sz w:val="24"/>
          <w:szCs w:val="24"/>
        </w:rPr>
        <w:t xml:space="preserve">has a need </w:t>
      </w:r>
      <w:r w:rsidR="00044325">
        <w:rPr>
          <w:sz w:val="24"/>
          <w:szCs w:val="24"/>
        </w:rPr>
        <w:t>to attract a younger work force</w:t>
      </w:r>
      <w:r w:rsidR="00A528C1">
        <w:rPr>
          <w:sz w:val="24"/>
          <w:szCs w:val="24"/>
        </w:rPr>
        <w:t xml:space="preserve"> for fields like construction.</w:t>
      </w:r>
      <w:r w:rsidR="00964BD9">
        <w:rPr>
          <w:sz w:val="24"/>
          <w:szCs w:val="24"/>
        </w:rPr>
        <w:t xml:space="preserve">  </w:t>
      </w:r>
      <w:r w:rsidR="0020235D">
        <w:rPr>
          <w:sz w:val="24"/>
          <w:szCs w:val="24"/>
        </w:rPr>
        <w:t>Continuing</w:t>
      </w:r>
      <w:r w:rsidR="00964BD9">
        <w:rPr>
          <w:sz w:val="24"/>
          <w:szCs w:val="24"/>
        </w:rPr>
        <w:t xml:space="preserve"> to pursue</w:t>
      </w:r>
      <w:r w:rsidR="0020235D">
        <w:rPr>
          <w:sz w:val="24"/>
          <w:szCs w:val="24"/>
        </w:rPr>
        <w:t xml:space="preserve"> a parks and rec plan.</w:t>
      </w:r>
      <w:r w:rsidR="00E12C3D">
        <w:rPr>
          <w:sz w:val="24"/>
          <w:szCs w:val="24"/>
        </w:rPr>
        <w:t xml:space="preserve"> Carleton and Walker mention </w:t>
      </w:r>
      <w:r w:rsidR="000F1D9B">
        <w:rPr>
          <w:sz w:val="24"/>
          <w:szCs w:val="24"/>
        </w:rPr>
        <w:t xml:space="preserve">that they are interested in more discussion on </w:t>
      </w:r>
      <w:r w:rsidR="009152EB">
        <w:rPr>
          <w:sz w:val="24"/>
          <w:szCs w:val="24"/>
        </w:rPr>
        <w:t xml:space="preserve">public use of the road ends. </w:t>
      </w:r>
      <w:r w:rsidR="003E43BD">
        <w:rPr>
          <w:sz w:val="24"/>
          <w:szCs w:val="24"/>
        </w:rPr>
        <w:t>They discuss the problems that come with that idea</w:t>
      </w:r>
      <w:r w:rsidR="00F17449">
        <w:rPr>
          <w:sz w:val="24"/>
          <w:szCs w:val="24"/>
        </w:rPr>
        <w:t>.</w:t>
      </w:r>
    </w:p>
    <w:p w14:paraId="7B3F8CA4" w14:textId="2EB8F68F" w:rsidR="008A0659" w:rsidRDefault="00A60DD4" w:rsidP="00A30D30">
      <w:pPr>
        <w:pStyle w:val="ListParagraph"/>
        <w:ind w:left="1890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C37FC2F" w14:textId="7B83F5B9" w:rsidR="008A0659" w:rsidRDefault="008A0659" w:rsidP="008A0659">
      <w:pPr>
        <w:pStyle w:val="ListParagraph"/>
        <w:numPr>
          <w:ilvl w:val="5"/>
          <w:numId w:val="1"/>
        </w:numPr>
        <w:ind w:left="1260"/>
        <w:contextualSpacing w:val="0"/>
        <w:rPr>
          <w:sz w:val="24"/>
          <w:szCs w:val="24"/>
        </w:rPr>
      </w:pPr>
      <w:r w:rsidRPr="009612F2">
        <w:rPr>
          <w:sz w:val="24"/>
          <w:szCs w:val="24"/>
        </w:rPr>
        <w:t>Implementation</w:t>
      </w:r>
      <w:proofErr w:type="gramStart"/>
      <w:r w:rsidRPr="009612F2">
        <w:rPr>
          <w:sz w:val="24"/>
          <w:szCs w:val="24"/>
        </w:rPr>
        <w:t>-</w:t>
      </w:r>
      <w:r w:rsidR="00B21579">
        <w:rPr>
          <w:sz w:val="24"/>
          <w:szCs w:val="24"/>
        </w:rPr>
        <w:t>Sara</w:t>
      </w:r>
      <w:proofErr w:type="gramEnd"/>
      <w:r w:rsidR="00B21579">
        <w:rPr>
          <w:sz w:val="24"/>
          <w:szCs w:val="24"/>
        </w:rPr>
        <w:t xml:space="preserve"> will make some changes to the map and </w:t>
      </w:r>
      <w:proofErr w:type="gramStart"/>
      <w:r w:rsidR="00B21579">
        <w:rPr>
          <w:sz w:val="24"/>
          <w:szCs w:val="24"/>
        </w:rPr>
        <w:t>bring</w:t>
      </w:r>
      <w:proofErr w:type="gramEnd"/>
      <w:r w:rsidR="00B21579">
        <w:rPr>
          <w:sz w:val="24"/>
          <w:szCs w:val="24"/>
        </w:rPr>
        <w:t xml:space="preserve"> back next month.</w:t>
      </w:r>
      <w:r w:rsidR="00F34E52">
        <w:rPr>
          <w:sz w:val="24"/>
          <w:szCs w:val="24"/>
        </w:rPr>
        <w:t xml:space="preserve">  </w:t>
      </w:r>
      <w:r w:rsidR="00E35DDF">
        <w:rPr>
          <w:sz w:val="24"/>
          <w:szCs w:val="24"/>
        </w:rPr>
        <w:t>PC will decide on a date for another Open House in September.</w:t>
      </w:r>
    </w:p>
    <w:p w14:paraId="630CF619" w14:textId="77777777" w:rsidR="007C3147" w:rsidRPr="009612F2" w:rsidRDefault="007C3147" w:rsidP="007C3147">
      <w:pPr>
        <w:pStyle w:val="ListParagraph"/>
        <w:ind w:left="1260"/>
        <w:contextualSpacing w:val="0"/>
        <w:rPr>
          <w:sz w:val="24"/>
          <w:szCs w:val="24"/>
        </w:rPr>
      </w:pPr>
    </w:p>
    <w:p w14:paraId="7AD266CB" w14:textId="77777777" w:rsidR="008A0659" w:rsidRPr="00794FD2" w:rsidRDefault="008A0659" w:rsidP="008A0659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 w:rsidRPr="00794FD2">
        <w:rPr>
          <w:sz w:val="24"/>
          <w:szCs w:val="24"/>
        </w:rPr>
        <w:t>On-Going Reports</w:t>
      </w:r>
    </w:p>
    <w:p w14:paraId="74BE8423" w14:textId="77777777" w:rsidR="008A0659" w:rsidRPr="00C360B2" w:rsidRDefault="008A0659" w:rsidP="008A0659">
      <w:pPr>
        <w:rPr>
          <w:sz w:val="24"/>
          <w:szCs w:val="24"/>
        </w:rPr>
      </w:pPr>
    </w:p>
    <w:p w14:paraId="4BE01F6F" w14:textId="0092E51C" w:rsidR="008A0659" w:rsidRPr="0099346C" w:rsidRDefault="008A0659" w:rsidP="008A0659">
      <w:pPr>
        <w:pStyle w:val="ListParagraph"/>
        <w:numPr>
          <w:ilvl w:val="1"/>
          <w:numId w:val="1"/>
        </w:numPr>
        <w:contextualSpacing w:val="0"/>
        <w:rPr>
          <w:sz w:val="24"/>
          <w:szCs w:val="24"/>
        </w:rPr>
      </w:pPr>
      <w:r w:rsidRPr="0099346C">
        <w:rPr>
          <w:sz w:val="24"/>
          <w:szCs w:val="24"/>
        </w:rPr>
        <w:t>Zoning Administrator’s Report</w:t>
      </w:r>
      <w:r w:rsidR="00615BDA">
        <w:rPr>
          <w:sz w:val="24"/>
          <w:szCs w:val="24"/>
        </w:rPr>
        <w:t>-none</w:t>
      </w:r>
    </w:p>
    <w:p w14:paraId="7022D4BD" w14:textId="403EFE19" w:rsidR="008A0659" w:rsidRPr="0099346C" w:rsidRDefault="008A0659" w:rsidP="008A0659">
      <w:pPr>
        <w:pStyle w:val="ListParagraph"/>
        <w:numPr>
          <w:ilvl w:val="1"/>
          <w:numId w:val="1"/>
        </w:numPr>
        <w:contextualSpacing w:val="0"/>
        <w:rPr>
          <w:sz w:val="24"/>
          <w:szCs w:val="24"/>
        </w:rPr>
      </w:pPr>
      <w:r w:rsidRPr="0099346C">
        <w:rPr>
          <w:sz w:val="24"/>
          <w:szCs w:val="24"/>
        </w:rPr>
        <w:t>PC Representative to ZBA Report</w:t>
      </w:r>
      <w:r>
        <w:rPr>
          <w:sz w:val="24"/>
          <w:szCs w:val="24"/>
        </w:rPr>
        <w:t>-</w:t>
      </w:r>
      <w:r w:rsidR="005F723B">
        <w:rPr>
          <w:sz w:val="24"/>
          <w:szCs w:val="24"/>
        </w:rPr>
        <w:t>none</w:t>
      </w:r>
    </w:p>
    <w:p w14:paraId="09CBC784" w14:textId="28FD2155" w:rsidR="008A0659" w:rsidRPr="005F723B" w:rsidRDefault="008A0659" w:rsidP="008A0659">
      <w:pPr>
        <w:pStyle w:val="ListParagraph"/>
        <w:numPr>
          <w:ilvl w:val="1"/>
          <w:numId w:val="1"/>
        </w:numPr>
        <w:contextualSpacing w:val="0"/>
        <w:rPr>
          <w:sz w:val="24"/>
          <w:szCs w:val="24"/>
        </w:rPr>
      </w:pPr>
      <w:r w:rsidRPr="005F723B">
        <w:rPr>
          <w:sz w:val="24"/>
          <w:szCs w:val="24"/>
        </w:rPr>
        <w:t>TLT Board Representative on PC Report-</w:t>
      </w:r>
      <w:r w:rsidR="00320332">
        <w:rPr>
          <w:sz w:val="24"/>
          <w:szCs w:val="24"/>
        </w:rPr>
        <w:t>2 items to be discussed at the Board Meetin</w:t>
      </w:r>
      <w:r w:rsidR="001C5F6D">
        <w:rPr>
          <w:sz w:val="24"/>
          <w:szCs w:val="24"/>
        </w:rPr>
        <w:t xml:space="preserve">g: Possible Park and Rec Fund and </w:t>
      </w:r>
      <w:r w:rsidR="00FF78EF">
        <w:rPr>
          <w:sz w:val="24"/>
          <w:szCs w:val="24"/>
        </w:rPr>
        <w:t>Short-Term</w:t>
      </w:r>
      <w:r w:rsidR="001C5F6D">
        <w:rPr>
          <w:sz w:val="24"/>
          <w:szCs w:val="24"/>
        </w:rPr>
        <w:t xml:space="preserve"> Rentals.</w:t>
      </w:r>
    </w:p>
    <w:p w14:paraId="69B1C18F" w14:textId="77777777" w:rsidR="008A0659" w:rsidRDefault="008A0659" w:rsidP="008A0659">
      <w:pPr>
        <w:rPr>
          <w:sz w:val="24"/>
          <w:szCs w:val="24"/>
        </w:rPr>
      </w:pPr>
    </w:p>
    <w:p w14:paraId="635B7B08" w14:textId="584C15FC" w:rsidR="008A0659" w:rsidRPr="00794FD2" w:rsidRDefault="008A0659" w:rsidP="008A0659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 w:rsidRPr="00794FD2">
        <w:rPr>
          <w:sz w:val="24"/>
          <w:szCs w:val="24"/>
        </w:rPr>
        <w:t>Public Comment</w:t>
      </w:r>
      <w:r>
        <w:rPr>
          <w:sz w:val="24"/>
          <w:szCs w:val="24"/>
        </w:rPr>
        <w:t>-</w:t>
      </w:r>
      <w:r w:rsidR="007A158D">
        <w:rPr>
          <w:sz w:val="24"/>
          <w:szCs w:val="24"/>
        </w:rPr>
        <w:t>none</w:t>
      </w:r>
    </w:p>
    <w:p w14:paraId="478BC8A2" w14:textId="77777777" w:rsidR="008A0659" w:rsidRDefault="008A0659" w:rsidP="008A0659">
      <w:pPr>
        <w:rPr>
          <w:sz w:val="24"/>
          <w:szCs w:val="24"/>
        </w:rPr>
      </w:pPr>
    </w:p>
    <w:p w14:paraId="589CC9D0" w14:textId="77777777" w:rsidR="008A0659" w:rsidRDefault="008A0659" w:rsidP="008A0659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12. Concerns</w:t>
      </w:r>
      <w:r w:rsidRPr="002371EC">
        <w:rPr>
          <w:sz w:val="24"/>
          <w:szCs w:val="24"/>
        </w:rPr>
        <w:t xml:space="preserve"> of Commission</w:t>
      </w:r>
    </w:p>
    <w:p w14:paraId="11F71E09" w14:textId="77777777" w:rsidR="008A0659" w:rsidRPr="00C360B2" w:rsidRDefault="008A0659" w:rsidP="008A0659">
      <w:pPr>
        <w:rPr>
          <w:sz w:val="24"/>
          <w:szCs w:val="24"/>
        </w:rPr>
      </w:pPr>
    </w:p>
    <w:p w14:paraId="50480135" w14:textId="77777777" w:rsidR="008A0659" w:rsidRPr="0099346C" w:rsidRDefault="008A0659" w:rsidP="008A0659">
      <w:pPr>
        <w:pStyle w:val="ListParagraph"/>
        <w:numPr>
          <w:ilvl w:val="0"/>
          <w:numId w:val="2"/>
        </w:numPr>
        <w:contextualSpacing w:val="0"/>
        <w:rPr>
          <w:sz w:val="24"/>
          <w:szCs w:val="24"/>
        </w:rPr>
      </w:pPr>
      <w:r w:rsidRPr="0099346C">
        <w:rPr>
          <w:sz w:val="24"/>
          <w:szCs w:val="24"/>
        </w:rPr>
        <w:t>Chair</w:t>
      </w:r>
      <w:r>
        <w:rPr>
          <w:sz w:val="24"/>
          <w:szCs w:val="24"/>
        </w:rPr>
        <w:t>-none</w:t>
      </w:r>
    </w:p>
    <w:p w14:paraId="75632219" w14:textId="77777777" w:rsidR="008A0659" w:rsidRPr="0099346C" w:rsidRDefault="008A0659" w:rsidP="008A0659">
      <w:pPr>
        <w:pStyle w:val="ListParagraph"/>
        <w:numPr>
          <w:ilvl w:val="0"/>
          <w:numId w:val="2"/>
        </w:numPr>
        <w:contextualSpacing w:val="0"/>
        <w:rPr>
          <w:sz w:val="24"/>
          <w:szCs w:val="24"/>
        </w:rPr>
      </w:pPr>
      <w:r w:rsidRPr="0099346C">
        <w:rPr>
          <w:sz w:val="24"/>
          <w:szCs w:val="24"/>
        </w:rPr>
        <w:t>Members</w:t>
      </w:r>
      <w:r>
        <w:rPr>
          <w:sz w:val="24"/>
          <w:szCs w:val="24"/>
        </w:rPr>
        <w:t>-none</w:t>
      </w:r>
    </w:p>
    <w:p w14:paraId="771FFCBC" w14:textId="77777777" w:rsidR="008A0659" w:rsidRDefault="008A0659" w:rsidP="008A0659">
      <w:pPr>
        <w:pStyle w:val="ListParagraph"/>
        <w:numPr>
          <w:ilvl w:val="0"/>
          <w:numId w:val="2"/>
        </w:numPr>
        <w:contextualSpacing w:val="0"/>
        <w:rPr>
          <w:sz w:val="24"/>
          <w:szCs w:val="24"/>
        </w:rPr>
      </w:pPr>
      <w:r w:rsidRPr="0099346C">
        <w:rPr>
          <w:sz w:val="24"/>
          <w:szCs w:val="24"/>
        </w:rPr>
        <w:t>Consultant</w:t>
      </w:r>
      <w:r>
        <w:rPr>
          <w:sz w:val="24"/>
          <w:szCs w:val="24"/>
        </w:rPr>
        <w:t>-none</w:t>
      </w:r>
    </w:p>
    <w:p w14:paraId="212FA89E" w14:textId="77777777" w:rsidR="008A0659" w:rsidRPr="0099346C" w:rsidRDefault="008A0659" w:rsidP="008A0659">
      <w:pPr>
        <w:pStyle w:val="ListParagraph"/>
        <w:rPr>
          <w:sz w:val="24"/>
          <w:szCs w:val="24"/>
        </w:rPr>
      </w:pPr>
    </w:p>
    <w:p w14:paraId="3C6473AA" w14:textId="03F7B9CD" w:rsidR="008A0659" w:rsidRPr="00794FD2" w:rsidRDefault="008A0659" w:rsidP="008A0659">
      <w:pPr>
        <w:pStyle w:val="ListParagraph"/>
        <w:numPr>
          <w:ilvl w:val="0"/>
          <w:numId w:val="3"/>
        </w:numPr>
        <w:contextualSpacing w:val="0"/>
        <w:rPr>
          <w:sz w:val="24"/>
          <w:szCs w:val="24"/>
        </w:rPr>
      </w:pPr>
      <w:r w:rsidRPr="00794FD2">
        <w:rPr>
          <w:sz w:val="24"/>
          <w:szCs w:val="24"/>
        </w:rPr>
        <w:lastRenderedPageBreak/>
        <w:t>Adjournment</w:t>
      </w:r>
      <w:r>
        <w:rPr>
          <w:sz w:val="24"/>
          <w:szCs w:val="24"/>
        </w:rPr>
        <w:t>-</w:t>
      </w:r>
      <w:r w:rsidR="00F701E9">
        <w:rPr>
          <w:sz w:val="24"/>
          <w:szCs w:val="24"/>
        </w:rPr>
        <w:t>Petersen</w:t>
      </w:r>
      <w:r>
        <w:rPr>
          <w:sz w:val="24"/>
          <w:szCs w:val="24"/>
        </w:rPr>
        <w:t>/</w:t>
      </w:r>
      <w:r w:rsidR="00F701E9">
        <w:rPr>
          <w:sz w:val="24"/>
          <w:szCs w:val="24"/>
        </w:rPr>
        <w:t>Graves</w:t>
      </w:r>
      <w:r>
        <w:rPr>
          <w:sz w:val="24"/>
          <w:szCs w:val="24"/>
        </w:rPr>
        <w:t xml:space="preserve"> to adjourn at 8:</w:t>
      </w:r>
      <w:r w:rsidR="00E549F0">
        <w:rPr>
          <w:sz w:val="24"/>
          <w:szCs w:val="24"/>
        </w:rPr>
        <w:t>42</w:t>
      </w:r>
      <w:r>
        <w:rPr>
          <w:sz w:val="24"/>
          <w:szCs w:val="24"/>
        </w:rPr>
        <w:t xml:space="preserve"> PM.  Passes5-0</w:t>
      </w:r>
    </w:p>
    <w:p w14:paraId="74B6186C" w14:textId="77777777" w:rsidR="008A0659" w:rsidRPr="001B1662" w:rsidRDefault="008A0659" w:rsidP="008A0659">
      <w:pPr>
        <w:pStyle w:val="ListParagraph"/>
        <w:rPr>
          <w:sz w:val="24"/>
          <w:szCs w:val="24"/>
        </w:rPr>
      </w:pPr>
    </w:p>
    <w:p w14:paraId="08D3D502" w14:textId="77777777" w:rsidR="008A0659" w:rsidRPr="001B1662" w:rsidRDefault="008A0659" w:rsidP="008A0659">
      <w:pPr>
        <w:rPr>
          <w:sz w:val="24"/>
          <w:szCs w:val="24"/>
        </w:rPr>
      </w:pPr>
    </w:p>
    <w:p w14:paraId="3C24F633" w14:textId="77777777" w:rsidR="009C111F" w:rsidRDefault="009C111F"/>
    <w:sectPr w:rsidR="009C111F" w:rsidSect="008A0659">
      <w:footerReference w:type="default" r:id="rId10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90E02" w14:textId="77777777" w:rsidR="00F37298" w:rsidRDefault="00F37298">
      <w:r>
        <w:separator/>
      </w:r>
    </w:p>
  </w:endnote>
  <w:endnote w:type="continuationSeparator" w:id="0">
    <w:p w14:paraId="741F8E42" w14:textId="77777777" w:rsidR="00F37298" w:rsidRDefault="00F37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362599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19F6540" w14:textId="77777777" w:rsidR="008A0659" w:rsidRDefault="008A065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AFC1295" w14:textId="77777777" w:rsidR="008A0659" w:rsidRDefault="008A06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BB668" w14:textId="77777777" w:rsidR="00F37298" w:rsidRDefault="00F37298">
      <w:r>
        <w:separator/>
      </w:r>
    </w:p>
  </w:footnote>
  <w:footnote w:type="continuationSeparator" w:id="0">
    <w:p w14:paraId="4C2C21AF" w14:textId="77777777" w:rsidR="00F37298" w:rsidRDefault="00F372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4529F"/>
    <w:multiLevelType w:val="hybridMultilevel"/>
    <w:tmpl w:val="D1FE94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80265EB"/>
    <w:multiLevelType w:val="hybridMultilevel"/>
    <w:tmpl w:val="A54E152A"/>
    <w:lvl w:ilvl="0" w:tplc="06427AD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320A1B"/>
    <w:multiLevelType w:val="hybridMultilevel"/>
    <w:tmpl w:val="F3849538"/>
    <w:lvl w:ilvl="0" w:tplc="A384AAB8">
      <w:start w:val="1"/>
      <w:numFmt w:val="decimal"/>
      <w:lvlText w:val="%1.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A9519CB"/>
    <w:multiLevelType w:val="hybridMultilevel"/>
    <w:tmpl w:val="8A28A9A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CFE69C5"/>
    <w:multiLevelType w:val="hybridMultilevel"/>
    <w:tmpl w:val="8CF4F90E"/>
    <w:lvl w:ilvl="0" w:tplc="30DE0CA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530EA46C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B14EA3EC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2514043">
    <w:abstractNumId w:val="4"/>
  </w:num>
  <w:num w:numId="2" w16cid:durableId="523790346">
    <w:abstractNumId w:val="3"/>
  </w:num>
  <w:num w:numId="3" w16cid:durableId="961766409">
    <w:abstractNumId w:val="1"/>
  </w:num>
  <w:num w:numId="4" w16cid:durableId="1768185768">
    <w:abstractNumId w:val="0"/>
  </w:num>
  <w:num w:numId="5" w16cid:durableId="8748067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659"/>
    <w:rsid w:val="0000455F"/>
    <w:rsid w:val="0002153F"/>
    <w:rsid w:val="0003791E"/>
    <w:rsid w:val="00044325"/>
    <w:rsid w:val="000709A6"/>
    <w:rsid w:val="000B6156"/>
    <w:rsid w:val="000B6E70"/>
    <w:rsid w:val="000C7740"/>
    <w:rsid w:val="000D1A14"/>
    <w:rsid w:val="000E25A4"/>
    <w:rsid w:val="000E361A"/>
    <w:rsid w:val="000F1D9B"/>
    <w:rsid w:val="00132267"/>
    <w:rsid w:val="00147476"/>
    <w:rsid w:val="001747A8"/>
    <w:rsid w:val="00177498"/>
    <w:rsid w:val="001C5F6D"/>
    <w:rsid w:val="001E6CF2"/>
    <w:rsid w:val="0020235D"/>
    <w:rsid w:val="00206324"/>
    <w:rsid w:val="00232A3F"/>
    <w:rsid w:val="00286876"/>
    <w:rsid w:val="00287ECA"/>
    <w:rsid w:val="002970DA"/>
    <w:rsid w:val="002A1519"/>
    <w:rsid w:val="002D41DA"/>
    <w:rsid w:val="002E7CAC"/>
    <w:rsid w:val="00320332"/>
    <w:rsid w:val="003708D2"/>
    <w:rsid w:val="00371637"/>
    <w:rsid w:val="00374D30"/>
    <w:rsid w:val="003831B3"/>
    <w:rsid w:val="00395783"/>
    <w:rsid w:val="003B59A3"/>
    <w:rsid w:val="003B68C8"/>
    <w:rsid w:val="003D4F43"/>
    <w:rsid w:val="003D5E37"/>
    <w:rsid w:val="003E43BD"/>
    <w:rsid w:val="00406D96"/>
    <w:rsid w:val="004331AC"/>
    <w:rsid w:val="00465ABA"/>
    <w:rsid w:val="00471257"/>
    <w:rsid w:val="004745BE"/>
    <w:rsid w:val="004A11B2"/>
    <w:rsid w:val="004A37F9"/>
    <w:rsid w:val="004F3556"/>
    <w:rsid w:val="00533F36"/>
    <w:rsid w:val="005349A8"/>
    <w:rsid w:val="00551596"/>
    <w:rsid w:val="005B16C8"/>
    <w:rsid w:val="005B661A"/>
    <w:rsid w:val="005D4929"/>
    <w:rsid w:val="005F723B"/>
    <w:rsid w:val="00615BDA"/>
    <w:rsid w:val="00621E68"/>
    <w:rsid w:val="006249BF"/>
    <w:rsid w:val="00661DFE"/>
    <w:rsid w:val="006A4BB5"/>
    <w:rsid w:val="006A55B6"/>
    <w:rsid w:val="006B640E"/>
    <w:rsid w:val="006C01B6"/>
    <w:rsid w:val="006C0D9B"/>
    <w:rsid w:val="006C0ECE"/>
    <w:rsid w:val="006C3766"/>
    <w:rsid w:val="006E3471"/>
    <w:rsid w:val="006F5458"/>
    <w:rsid w:val="007306F8"/>
    <w:rsid w:val="007410A3"/>
    <w:rsid w:val="00763D62"/>
    <w:rsid w:val="007A158D"/>
    <w:rsid w:val="007C0D1C"/>
    <w:rsid w:val="007C3147"/>
    <w:rsid w:val="007C780F"/>
    <w:rsid w:val="007D4559"/>
    <w:rsid w:val="00801E99"/>
    <w:rsid w:val="00831F2B"/>
    <w:rsid w:val="00863A03"/>
    <w:rsid w:val="008975D8"/>
    <w:rsid w:val="008A0659"/>
    <w:rsid w:val="008C7EC3"/>
    <w:rsid w:val="008D2AEE"/>
    <w:rsid w:val="008F4CD3"/>
    <w:rsid w:val="00903947"/>
    <w:rsid w:val="00904105"/>
    <w:rsid w:val="00907304"/>
    <w:rsid w:val="009152EB"/>
    <w:rsid w:val="009308DB"/>
    <w:rsid w:val="00934BF5"/>
    <w:rsid w:val="009612F2"/>
    <w:rsid w:val="00964BD9"/>
    <w:rsid w:val="009754D7"/>
    <w:rsid w:val="00983545"/>
    <w:rsid w:val="009867D8"/>
    <w:rsid w:val="009C111F"/>
    <w:rsid w:val="009F1F10"/>
    <w:rsid w:val="00A21266"/>
    <w:rsid w:val="00A30D30"/>
    <w:rsid w:val="00A31742"/>
    <w:rsid w:val="00A528C1"/>
    <w:rsid w:val="00A60DD4"/>
    <w:rsid w:val="00A66763"/>
    <w:rsid w:val="00AE68A7"/>
    <w:rsid w:val="00B06A5C"/>
    <w:rsid w:val="00B21579"/>
    <w:rsid w:val="00B41702"/>
    <w:rsid w:val="00B45494"/>
    <w:rsid w:val="00B81A06"/>
    <w:rsid w:val="00BA218D"/>
    <w:rsid w:val="00BA2698"/>
    <w:rsid w:val="00BC4493"/>
    <w:rsid w:val="00BF2EA6"/>
    <w:rsid w:val="00C24673"/>
    <w:rsid w:val="00C431B7"/>
    <w:rsid w:val="00C4597A"/>
    <w:rsid w:val="00C676B8"/>
    <w:rsid w:val="00C76CBA"/>
    <w:rsid w:val="00C82C48"/>
    <w:rsid w:val="00C83AAA"/>
    <w:rsid w:val="00C948FD"/>
    <w:rsid w:val="00CD114A"/>
    <w:rsid w:val="00CD366A"/>
    <w:rsid w:val="00CD3DEE"/>
    <w:rsid w:val="00CF0004"/>
    <w:rsid w:val="00D02E40"/>
    <w:rsid w:val="00D17693"/>
    <w:rsid w:val="00D37AC2"/>
    <w:rsid w:val="00DC1BFA"/>
    <w:rsid w:val="00E12C3D"/>
    <w:rsid w:val="00E35DDF"/>
    <w:rsid w:val="00E549F0"/>
    <w:rsid w:val="00EA578C"/>
    <w:rsid w:val="00EB2FCE"/>
    <w:rsid w:val="00F17449"/>
    <w:rsid w:val="00F34E52"/>
    <w:rsid w:val="00F37298"/>
    <w:rsid w:val="00F52F25"/>
    <w:rsid w:val="00F62C03"/>
    <w:rsid w:val="00F655D6"/>
    <w:rsid w:val="00F701E9"/>
    <w:rsid w:val="00F71507"/>
    <w:rsid w:val="00FC2A2F"/>
    <w:rsid w:val="00FD08FB"/>
    <w:rsid w:val="00FF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A6BFA"/>
  <w15:chartTrackingRefBased/>
  <w15:docId w15:val="{FE9A5928-5EB6-47D2-8555-CFA05FC12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659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0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6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6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6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6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6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6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6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6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6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6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6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6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6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6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6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6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0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06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6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06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6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65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A06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0659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feadf2b-a7ed-49c1-a962-65fbf5d5936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FF9E441EA02D418B559EFC0DA14129" ma:contentTypeVersion="5" ma:contentTypeDescription="Create a new document." ma:contentTypeScope="" ma:versionID="f8a82f9bd6273709f953faea2386654d">
  <xsd:schema xmlns:xsd="http://www.w3.org/2001/XMLSchema" xmlns:xs="http://www.w3.org/2001/XMLSchema" xmlns:p="http://schemas.microsoft.com/office/2006/metadata/properties" xmlns:ns3="dfeadf2b-a7ed-49c1-a962-65fbf5d59364" targetNamespace="http://schemas.microsoft.com/office/2006/metadata/properties" ma:root="true" ma:fieldsID="240d19446e4963d63b20926ea08affe1" ns3:_="">
    <xsd:import namespace="dfeadf2b-a7ed-49c1-a962-65fbf5d5936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adf2b-a7ed-49c1-a962-65fbf5d5936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572184-94C2-4152-9C55-E58DF36FE36B}">
  <ds:schemaRefs>
    <ds:schemaRef ds:uri="http://schemas.microsoft.com/office/2006/metadata/properties"/>
    <ds:schemaRef ds:uri="http://schemas.microsoft.com/office/infopath/2007/PartnerControls"/>
    <ds:schemaRef ds:uri="dfeadf2b-a7ed-49c1-a962-65fbf5d59364"/>
  </ds:schemaRefs>
</ds:datastoreItem>
</file>

<file path=customXml/itemProps2.xml><?xml version="1.0" encoding="utf-8"?>
<ds:datastoreItem xmlns:ds="http://schemas.openxmlformats.org/officeDocument/2006/customXml" ds:itemID="{9336E304-2C66-46A8-8FA1-AB1D420BD8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08F25F-BBF6-4BA5-9CE0-8CCA0F964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eadf2b-a7ed-49c1-a962-65fbf5d593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497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Merchant</dc:creator>
  <cp:keywords/>
  <dc:description/>
  <cp:lastModifiedBy>Mary Merchant</cp:lastModifiedBy>
  <cp:revision>139</cp:revision>
  <dcterms:created xsi:type="dcterms:W3CDTF">2026-06-01T17:48:00Z</dcterms:created>
  <dcterms:modified xsi:type="dcterms:W3CDTF">2026-08-31T18:41:00Z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0x0101004EFF9E441EA02D418B559EFC0DA14129</vt:lpwstr>
  </property>
</Properties>
</file>